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A47" w:rsidRDefault="00A85A47">
      <w:pPr>
        <w:rPr>
          <w:b/>
          <w:sz w:val="28"/>
          <w:szCs w:val="28"/>
        </w:rPr>
      </w:pPr>
      <w:r w:rsidRPr="00A85A47">
        <w:rPr>
          <w:rFonts w:cs="Calibri"/>
        </w:rPr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Pr="00A85A47">
        <w:rPr>
          <w:rFonts w:cs="Calibri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174.75pt;height:70.5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A85A47" w:rsidRDefault="00A85A47">
      <w:pPr>
        <w:rPr>
          <w:b/>
          <w:sz w:val="28"/>
          <w:szCs w:val="28"/>
        </w:rPr>
      </w:pPr>
    </w:p>
    <w:p w:rsidR="00A85A47" w:rsidRDefault="00A85A47">
      <w:pPr>
        <w:pStyle w:val="Heading2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before="0" w:after="0"/>
        <w:ind w:firstLine="708"/>
        <w:jc w:val="both"/>
        <w:rPr>
          <w:rFonts w:ascii="PT Astra Serif" w:hAnsi="PT Astra Serif" w:cs="PT Astra Serif"/>
          <w:b/>
          <w:bCs/>
          <w:sz w:val="28"/>
          <w:szCs w:val="28"/>
        </w:rPr>
      </w:pPr>
    </w:p>
    <w:p w:rsidR="00A85A47" w:rsidRDefault="00A85A47">
      <w:pPr>
        <w:rPr>
          <w:rFonts w:ascii="PT Astra Serif" w:hAnsi="PT Astra Serif" w:cs="PT Astra Serif"/>
        </w:rPr>
      </w:pPr>
    </w:p>
    <w:p w:rsidR="00A85A47" w:rsidRDefault="00A85A47">
      <w:pPr>
        <w:rPr>
          <w:rFonts w:ascii="PT Astra Serif" w:hAnsi="PT Astra Serif" w:cs="PT Astra Serif"/>
        </w:rPr>
      </w:pPr>
    </w:p>
    <w:p w:rsidR="00A85A47" w:rsidRDefault="008617C8">
      <w:pPr>
        <w:jc w:val="center"/>
        <w:rPr>
          <w:rFonts w:ascii="PT Astra Serif" w:hAnsi="PT Astra Serif" w:cs="PT Astra Serif"/>
          <w:b/>
          <w:bCs/>
          <w:sz w:val="28"/>
          <w:szCs w:val="28"/>
        </w:rPr>
      </w:pPr>
      <w:r>
        <w:rPr>
          <w:rFonts w:ascii="PT Astra Serif" w:eastAsia="PT Astra Serif" w:hAnsi="PT Astra Serif" w:cs="PT Astra Serif"/>
          <w:b/>
          <w:sz w:val="28"/>
          <w:szCs w:val="28"/>
        </w:rPr>
        <w:t>Порядок погашения записей о запрете при признании должника банкротом</w:t>
      </w:r>
    </w:p>
    <w:p w:rsidR="00A85A47" w:rsidRDefault="00A85A47">
      <w:pPr>
        <w:jc w:val="center"/>
        <w:rPr>
          <w:rFonts w:ascii="PT Astra Serif" w:hAnsi="PT Astra Serif" w:cs="PT Astra Serif"/>
          <w:b/>
          <w:bCs/>
          <w:sz w:val="28"/>
          <w:szCs w:val="28"/>
        </w:rPr>
      </w:pPr>
    </w:p>
    <w:p w:rsidR="00A85A47" w:rsidRDefault="008617C8">
      <w:pPr>
        <w:ind w:firstLine="720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eastAsia="PT Astra Serif" w:hAnsi="PT Astra Serif" w:cs="PT Astra Serif"/>
          <w:sz w:val="28"/>
          <w:szCs w:val="28"/>
        </w:rPr>
        <w:t>Арбитражный суд направляет в Росреестр решение о признании должника банкротом с целью погашения записей в Единый государственный реестр недвижимости (ЕГРН) о ранее наложенных запретах.</w:t>
      </w:r>
    </w:p>
    <w:p w:rsidR="00A85A47" w:rsidRDefault="008617C8">
      <w:pPr>
        <w:ind w:firstLine="720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eastAsia="PT Astra Serif" w:hAnsi="PT Astra Serif" w:cs="PT Astra Serif"/>
          <w:sz w:val="28"/>
          <w:szCs w:val="28"/>
        </w:rPr>
        <w:t>Арбитражный управляющий, участвующий в деле о банкротстве, может предст</w:t>
      </w:r>
      <w:r>
        <w:rPr>
          <w:rFonts w:ascii="PT Astra Serif" w:eastAsia="PT Astra Serif" w:hAnsi="PT Astra Serif" w:cs="PT Astra Serif"/>
          <w:sz w:val="28"/>
          <w:szCs w:val="28"/>
        </w:rPr>
        <w:t>авить заявление о снятии запрета, а Управление Росреестра самостоятельно запросит решение Арбитражного суда о признании должника банкротом.</w:t>
      </w:r>
    </w:p>
    <w:p w:rsidR="00A85A47" w:rsidRDefault="008617C8">
      <w:pPr>
        <w:ind w:firstLine="708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eastAsia="PT Astra Serif" w:hAnsi="PT Astra Serif" w:cs="PT Astra Serif"/>
          <w:sz w:val="28"/>
          <w:szCs w:val="28"/>
        </w:rPr>
        <w:t>Не погашаются записи в ЕГРН о запретах:</w:t>
      </w:r>
    </w:p>
    <w:p w:rsidR="00A85A47" w:rsidRDefault="008617C8">
      <w:pPr>
        <w:pStyle w:val="a3"/>
        <w:numPr>
          <w:ilvl w:val="0"/>
          <w:numId w:val="4"/>
        </w:numPr>
        <w:ind w:left="0" w:firstLine="1057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eastAsia="PT Astra Serif" w:hAnsi="PT Astra Serif" w:cs="PT Astra Serif"/>
          <w:sz w:val="28"/>
          <w:szCs w:val="28"/>
        </w:rPr>
        <w:t>наложенных по уголовным делам (порядок снятия регулируется Уголовно-процессу</w:t>
      </w:r>
      <w:r>
        <w:rPr>
          <w:rFonts w:ascii="PT Astra Serif" w:eastAsia="PT Astra Serif" w:hAnsi="PT Astra Serif" w:cs="PT Astra Serif"/>
          <w:sz w:val="28"/>
          <w:szCs w:val="28"/>
        </w:rPr>
        <w:t>альным кодексом РФ)</w:t>
      </w:r>
    </w:p>
    <w:p w:rsidR="00A85A47" w:rsidRDefault="008617C8">
      <w:pPr>
        <w:pStyle w:val="a3"/>
        <w:numPr>
          <w:ilvl w:val="0"/>
          <w:numId w:val="4"/>
        </w:numPr>
        <w:ind w:left="0" w:firstLine="1057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eastAsia="PT Astra Serif" w:hAnsi="PT Astra Serif" w:cs="PT Astra Serif"/>
          <w:sz w:val="28"/>
          <w:szCs w:val="28"/>
        </w:rPr>
        <w:t>наложенных Арбитражным судом по делу о банкротстве (порядок снятия регулируется Арбитражным процессуальным кодексом РФ)</w:t>
      </w:r>
    </w:p>
    <w:p w:rsidR="00A85A47" w:rsidRDefault="008617C8">
      <w:pPr>
        <w:ind w:firstLine="708"/>
        <w:jc w:val="both"/>
        <w:rPr>
          <w:rFonts w:ascii="PT Astra Serif" w:eastAsia="PT Astra Serif" w:hAnsi="PT Astra Serif" w:cs="PT Astra Serif"/>
          <w:color w:val="000000" w:themeColor="text1"/>
          <w:sz w:val="28"/>
          <w:szCs w:val="28"/>
        </w:rPr>
      </w:pPr>
      <w:r>
        <w:rPr>
          <w:rFonts w:ascii="PT Astra Serif" w:eastAsia="PT Astra Serif" w:hAnsi="PT Astra Serif" w:cs="PT Astra Serif"/>
          <w:color w:val="000000" w:themeColor="text1"/>
          <w:sz w:val="28"/>
          <w:szCs w:val="28"/>
        </w:rPr>
        <w:t>Заявление о снятии запрета можно подать через МФЦ или в электронном виде.</w:t>
      </w:r>
    </w:p>
    <w:p w:rsidR="00A85A47" w:rsidRDefault="008617C8">
      <w:pPr>
        <w:ind w:firstLine="708"/>
        <w:jc w:val="both"/>
        <w:rPr>
          <w:rFonts w:ascii="PT Astra Serif" w:eastAsia="PT Astra Serif" w:hAnsi="PT Astra Serif" w:cs="PT Astra Serif"/>
          <w:color w:val="000000" w:themeColor="text1"/>
          <w:sz w:val="28"/>
          <w:szCs w:val="28"/>
        </w:rPr>
      </w:pPr>
      <w:r>
        <w:rPr>
          <w:rFonts w:ascii="PT Astra Serif" w:eastAsia="PT Astra Serif" w:hAnsi="PT Astra Serif" w:cs="PT Astra Serif"/>
          <w:color w:val="000000" w:themeColor="text1"/>
          <w:sz w:val="28"/>
          <w:szCs w:val="28"/>
        </w:rPr>
        <w:t xml:space="preserve">Для подачи заявления в электронном виде в </w:t>
      </w:r>
      <w:r>
        <w:rPr>
          <w:rFonts w:ascii="PT Astra Serif" w:eastAsia="PT Astra Serif" w:hAnsi="PT Astra Serif" w:cs="PT Astra Serif"/>
          <w:color w:val="000000" w:themeColor="text1"/>
          <w:sz w:val="28"/>
          <w:szCs w:val="28"/>
        </w:rPr>
        <w:t>личном кабинете Росреестра (https://lk.rosreestr.ru/) необходимо в разделе «Мои услуги и сервисы» перейти во вкладку «Иное» и выбрать услугу «</w:t>
      </w:r>
      <w:r>
        <w:rPr>
          <w:rFonts w:ascii="PT Astra Serif" w:eastAsia="PT Astra Serif" w:hAnsi="PT Astra Serif" w:cs="PT Astra Serif"/>
          <w:color w:val="000000" w:themeColor="text1"/>
          <w:sz w:val="28"/>
          <w:szCs w:val="28"/>
          <w:highlight w:val="white"/>
        </w:rPr>
        <w:t>Внесение сведений в ЕГРН по инициативе заинтересованного лица</w:t>
      </w:r>
      <w:r>
        <w:rPr>
          <w:rFonts w:ascii="PT Astra Serif" w:eastAsia="PT Astra Serif" w:hAnsi="PT Astra Serif" w:cs="PT Astra Serif"/>
          <w:color w:val="000000" w:themeColor="text1"/>
          <w:sz w:val="28"/>
          <w:szCs w:val="28"/>
        </w:rPr>
        <w:t>»: заполнить все необходимые поля.</w:t>
      </w:r>
    </w:p>
    <w:p w:rsidR="00A85A47" w:rsidRDefault="008617C8">
      <w:pPr>
        <w:ind w:firstLine="708"/>
        <w:jc w:val="both"/>
        <w:rPr>
          <w:rFonts w:ascii="PT Astra Serif" w:eastAsia="PT Astra Serif" w:hAnsi="PT Astra Serif" w:cs="PT Astra Serif"/>
          <w:color w:val="000000" w:themeColor="text1"/>
          <w:sz w:val="28"/>
          <w:szCs w:val="28"/>
        </w:rPr>
      </w:pPr>
      <w:r>
        <w:rPr>
          <w:rFonts w:ascii="PT Astra Serif" w:eastAsia="PT Astra Serif" w:hAnsi="PT Astra Serif" w:cs="PT Astra Serif"/>
          <w:color w:val="000000" w:themeColor="text1"/>
          <w:sz w:val="28"/>
          <w:szCs w:val="28"/>
        </w:rPr>
        <w:t>Обращаем ваше внимание, что в поле «</w:t>
      </w:r>
      <w:r>
        <w:rPr>
          <w:rFonts w:ascii="PT Astra Serif" w:eastAsia="PT Astra Serif" w:hAnsi="PT Astra Serif" w:cs="PT Astra Serif"/>
          <w:color w:val="000000" w:themeColor="text1"/>
          <w:sz w:val="28"/>
          <w:szCs w:val="28"/>
          <w:highlight w:val="white"/>
        </w:rPr>
        <w:t>Сведения о записи, подлежащей внесению</w:t>
      </w:r>
      <w:r>
        <w:rPr>
          <w:rFonts w:ascii="PT Astra Serif" w:eastAsia="PT Astra Serif" w:hAnsi="PT Astra Serif" w:cs="PT Astra Serif"/>
          <w:color w:val="000000" w:themeColor="text1"/>
          <w:sz w:val="28"/>
          <w:szCs w:val="28"/>
        </w:rPr>
        <w:t>» во вкладке «Прошу внести сведения» необходимо выбрать «В реестр прав на недвижимость».</w:t>
      </w:r>
    </w:p>
    <w:p w:rsidR="00A85A47" w:rsidRDefault="008617C8">
      <w:pPr>
        <w:ind w:firstLine="708"/>
        <w:jc w:val="both"/>
        <w:rPr>
          <w:rFonts w:ascii="PT Astra Serif" w:hAnsi="PT Astra Serif" w:cs="PT Astra Serif"/>
          <w:color w:val="000000" w:themeColor="text1"/>
          <w:sz w:val="28"/>
          <w:szCs w:val="28"/>
        </w:rPr>
      </w:pPr>
      <w:r>
        <w:rPr>
          <w:rFonts w:ascii="PT Astra Serif" w:eastAsia="PT Astra Serif" w:hAnsi="PT Astra Serif" w:cs="PT Astra Serif"/>
          <w:color w:val="000000" w:themeColor="text1"/>
          <w:sz w:val="28"/>
          <w:szCs w:val="28"/>
        </w:rPr>
        <w:t>В поле «</w:t>
      </w:r>
      <w:r>
        <w:rPr>
          <w:rFonts w:ascii="PT Astra Serif" w:eastAsia="PT Astra Serif" w:hAnsi="PT Astra Serif" w:cs="PT Astra Serif"/>
          <w:color w:val="000000" w:themeColor="text1"/>
          <w:sz w:val="28"/>
          <w:szCs w:val="28"/>
          <w:highlight w:val="white"/>
        </w:rPr>
        <w:t>Внесения сведений</w:t>
      </w:r>
      <w:r>
        <w:rPr>
          <w:rFonts w:ascii="PT Astra Serif" w:eastAsia="PT Astra Serif" w:hAnsi="PT Astra Serif" w:cs="PT Astra Serif"/>
          <w:color w:val="000000" w:themeColor="text1"/>
          <w:sz w:val="28"/>
          <w:szCs w:val="28"/>
        </w:rPr>
        <w:t>» - выбрать вид сведений «о наложении (снятии) ареста или запрета со</w:t>
      </w:r>
      <w:r>
        <w:rPr>
          <w:rFonts w:ascii="PT Astra Serif" w:eastAsia="PT Astra Serif" w:hAnsi="PT Astra Serif" w:cs="PT Astra Serif"/>
          <w:color w:val="000000" w:themeColor="text1"/>
          <w:sz w:val="28"/>
          <w:szCs w:val="28"/>
        </w:rPr>
        <w:t>вершать определенные действия с недвижимым имуществом или об избрании в качестве меры пресечения залога, о возврате залога залогодателю или об обращении залога в доход государства».</w:t>
      </w:r>
    </w:p>
    <w:p w:rsidR="00A85A47" w:rsidRDefault="008617C8">
      <w:pPr>
        <w:ind w:firstLine="708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eastAsia="PT Astra Serif" w:hAnsi="PT Astra Serif" w:cs="PT Astra Serif"/>
          <w:sz w:val="28"/>
          <w:szCs w:val="28"/>
        </w:rPr>
        <w:t>Специалисты новосибирского Росреестра готовы ответить на ваши вопросы о за</w:t>
      </w:r>
      <w:r>
        <w:rPr>
          <w:rFonts w:ascii="PT Astra Serif" w:eastAsia="PT Astra Serif" w:hAnsi="PT Astra Serif" w:cs="PT Astra Serif"/>
          <w:sz w:val="28"/>
          <w:szCs w:val="28"/>
        </w:rPr>
        <w:t>претах на недвижимое имущество и их снятии, по телефону 8(383)227-11-20.</w:t>
      </w:r>
    </w:p>
    <w:p w:rsidR="00A85A47" w:rsidRDefault="00A85A47">
      <w:pPr>
        <w:jc w:val="both"/>
        <w:rPr>
          <w:rFonts w:ascii="PT Astra Serif" w:hAnsi="PT Astra Serif" w:cs="PT Astra Serif"/>
          <w:sz w:val="28"/>
          <w:szCs w:val="28"/>
        </w:rPr>
      </w:pPr>
    </w:p>
    <w:p w:rsidR="00A85A47" w:rsidRDefault="00A85A47">
      <w:pPr>
        <w:jc w:val="both"/>
        <w:rPr>
          <w:rFonts w:ascii="PT Astra Serif" w:hAnsi="PT Astra Serif" w:cs="PT Astra Serif"/>
          <w:sz w:val="28"/>
          <w:szCs w:val="28"/>
        </w:rPr>
      </w:pPr>
    </w:p>
    <w:p w:rsidR="00A85A47" w:rsidRDefault="008617C8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A85A47" w:rsidRDefault="008617C8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lastRenderedPageBreak/>
        <w:t xml:space="preserve">по Новосибирской области </w:t>
      </w:r>
    </w:p>
    <w:p w:rsidR="00A85A47" w:rsidRDefault="00A85A47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A85A47" w:rsidRDefault="00A85A47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A85A47">
        <w:pict>
          <v:shape id="shape 1" o:spid="_x0000_s1026" type="#_x0000_m1028" style="position:absolute;left:0;text-align:left;margin-left:-3.3pt;margin-top:7.1pt;width:490.5pt;height:0;z-index:2;mso-wrap-distance-left:9pt;mso-wrap-distance-top:0;mso-wrap-distance-right:9pt;mso-wrap-distance-bottom:0;mso-position-horizontal:absolute;mso-position-horizontal-relative:text;mso-position-vertical:absolute;mso-position-vertical-relative:text" coordsize="100000,100000" o:spt="100" o:preferrelative="t" adj="0,,0" path="m,l,100000r100000,l100000,xe" filled="f" strokecolor="#0070c0">
            <v:stroke joinstyle="round"/>
            <v:formulas/>
            <v:path o:connecttype="segments" textboxrect="0,0,100000,100000"/>
          </v:shape>
        </w:pict>
      </w:r>
    </w:p>
    <w:p w:rsidR="00A85A47" w:rsidRDefault="008617C8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A85A47" w:rsidRDefault="008617C8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</w:t>
      </w:r>
      <w:r>
        <w:rPr>
          <w:rFonts w:ascii="Segoe UI" w:hAnsi="Segoe UI" w:cs="Segoe UI"/>
          <w:sz w:val="18"/>
          <w:szCs w:val="18"/>
        </w:rPr>
        <w:t>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</w:t>
      </w:r>
      <w:r>
        <w:rPr>
          <w:rFonts w:ascii="Segoe UI" w:hAnsi="Segoe UI" w:cs="Segoe UI"/>
          <w:sz w:val="18"/>
          <w:szCs w:val="18"/>
        </w:rPr>
        <w:t>ственного кадастрового учета недвижимого имущества,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</w:t>
      </w:r>
      <w:r>
        <w:rPr>
          <w:rFonts w:ascii="Segoe UI" w:hAnsi="Segoe UI" w:cs="Segoe UI"/>
          <w:sz w:val="18"/>
          <w:szCs w:val="18"/>
        </w:rPr>
        <w:t xml:space="preserve">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</w:t>
      </w:r>
      <w:r>
        <w:rPr>
          <w:rFonts w:ascii="Segoe UI" w:hAnsi="Segoe UI" w:cs="Segoe UI"/>
          <w:sz w:val="18"/>
          <w:szCs w:val="18"/>
        </w:rPr>
        <w:t>еятельностью саморегулируемых организаций. Руководителем Управления Росреестра по Новосибирской области является Светлана Евгеньевна Рягузова.</w:t>
      </w:r>
    </w:p>
    <w:p w:rsidR="00A85A47" w:rsidRDefault="00A85A47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A85A47" w:rsidRDefault="008617C8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A85A47" w:rsidRDefault="008617C8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A85A47" w:rsidRDefault="008617C8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A85A47" w:rsidRDefault="008617C8">
      <w:pPr>
        <w:jc w:val="both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  <w:lang w:val="en-US"/>
        </w:rPr>
        <w:t>Эл</w:t>
      </w:r>
      <w:r>
        <w:rPr>
          <w:rFonts w:ascii="Segoe UI" w:hAnsi="Segoe UI" w:cs="Segoe UI"/>
          <w:color w:val="000000"/>
          <w:sz w:val="18"/>
          <w:szCs w:val="18"/>
          <w:lang w:val="en-US"/>
        </w:rPr>
        <w:t xml:space="preserve">ектронная почта: </w:t>
      </w:r>
    </w:p>
    <w:p w:rsidR="00A85A47" w:rsidRDefault="00A85A47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8617C8">
          <w:rPr>
            <w:rStyle w:val="ac"/>
            <w:rFonts w:ascii="Segoe UI" w:hAnsi="Segoe UI" w:cs="Segoe UI"/>
            <w:sz w:val="18"/>
          </w:rPr>
          <w:t>oko</w:t>
        </w:r>
        <w:r w:rsidR="008617C8" w:rsidRPr="00A40858">
          <w:rPr>
            <w:rStyle w:val="ac"/>
            <w:rFonts w:ascii="Segoe UI" w:hAnsi="Segoe UI" w:cs="Segoe UI"/>
            <w:sz w:val="18"/>
            <w:lang w:val="ru-RU"/>
          </w:rPr>
          <w:t>@</w:t>
        </w:r>
        <w:r w:rsidR="008617C8">
          <w:rPr>
            <w:rStyle w:val="ac"/>
            <w:rFonts w:ascii="Segoe UI" w:hAnsi="Segoe UI" w:cs="Segoe UI"/>
            <w:sz w:val="18"/>
          </w:rPr>
          <w:t>r</w:t>
        </w:r>
        <w:r w:rsidR="008617C8" w:rsidRPr="00A40858">
          <w:rPr>
            <w:rStyle w:val="ac"/>
            <w:rFonts w:ascii="Segoe UI" w:hAnsi="Segoe UI" w:cs="Segoe UI"/>
            <w:sz w:val="18"/>
            <w:lang w:val="ru-RU"/>
          </w:rPr>
          <w:t>54</w:t>
        </w:r>
        <w:r w:rsidR="008617C8" w:rsidRPr="00A40858">
          <w:rPr>
            <w:rStyle w:val="ac"/>
            <w:rFonts w:ascii="Segoe UI" w:hAnsi="Segoe UI" w:cs="Segoe UI"/>
            <w:sz w:val="18"/>
            <w:lang w:val="ru-RU"/>
          </w:rPr>
          <w:t>.</w:t>
        </w:r>
        <w:r w:rsidR="008617C8">
          <w:rPr>
            <w:rStyle w:val="ac"/>
            <w:rFonts w:ascii="Segoe UI" w:hAnsi="Segoe UI" w:cs="Segoe UI"/>
            <w:sz w:val="18"/>
          </w:rPr>
          <w:t>rosreestr</w:t>
        </w:r>
        <w:r w:rsidR="008617C8" w:rsidRPr="00A40858">
          <w:rPr>
            <w:rStyle w:val="ac"/>
            <w:rFonts w:ascii="Segoe UI" w:hAnsi="Segoe UI" w:cs="Segoe UI"/>
            <w:sz w:val="18"/>
            <w:lang w:val="ru-RU"/>
          </w:rPr>
          <w:t>.</w:t>
        </w:r>
        <w:proofErr w:type="spellStart"/>
        <w:r w:rsidR="008617C8">
          <w:rPr>
            <w:rStyle w:val="ac"/>
            <w:rFonts w:ascii="Segoe UI" w:hAnsi="Segoe UI" w:cs="Segoe UI"/>
            <w:sz w:val="18"/>
          </w:rPr>
          <w:t>ru</w:t>
        </w:r>
        <w:proofErr w:type="spellEnd"/>
      </w:hyperlink>
      <w:r w:rsidR="008617C8" w:rsidRPr="00A40858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A85A47" w:rsidRPr="00A40858" w:rsidRDefault="008617C8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A40858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9" w:history="1">
        <w:proofErr w:type="spellStart"/>
        <w:r w:rsidRPr="00A40858">
          <w:rPr>
            <w:rFonts w:ascii="Segoe UI" w:hAnsi="Segoe UI" w:cs="Segoe UI"/>
            <w:color w:val="0000FF"/>
            <w:u w:val="single"/>
          </w:rPr>
          <w:t>Росреестр</w:t>
        </w:r>
        <w:proofErr w:type="spellEnd"/>
      </w:hyperlink>
    </w:p>
    <w:p w:rsidR="00A85A47" w:rsidRDefault="008617C8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0" w:history="1">
        <w:proofErr w:type="spellStart"/>
        <w:r w:rsidRPr="00A40858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  <w:proofErr w:type="spellEnd"/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 w:rsidRPr="00A40858">
          <w:rPr>
            <w:rStyle w:val="ac"/>
            <w:rFonts w:ascii="Segoe UI" w:hAnsi="Segoe UI" w:cs="Segoe UI"/>
            <w:sz w:val="18"/>
            <w:szCs w:val="18"/>
            <w:lang w:val="ru-RU"/>
          </w:rPr>
          <w:t>Одноклассники</w:t>
        </w:r>
      </w:hyperlink>
      <w:r w:rsidRPr="00A40858">
        <w:rPr>
          <w:rStyle w:val="ac"/>
          <w:rFonts w:ascii="Segoe UI" w:hAnsi="Segoe UI" w:cs="Segoe UI"/>
          <w:sz w:val="18"/>
          <w:szCs w:val="18"/>
          <w:lang w:val="ru-RU"/>
        </w:rPr>
        <w:t xml:space="preserve">, </w:t>
      </w:r>
      <w:hyperlink r:id="rId12" w:history="1">
        <w:proofErr w:type="spellStart"/>
        <w:r w:rsidRPr="00A40858">
          <w:rPr>
            <w:rStyle w:val="ac"/>
            <w:rFonts w:ascii="Segoe UI" w:hAnsi="Segoe UI" w:cs="Segoe UI"/>
            <w:lang w:val="ru-RU"/>
          </w:rPr>
          <w:t>Яндекс</w:t>
        </w:r>
        <w:proofErr w:type="gramStart"/>
        <w:r w:rsidRPr="00A40858">
          <w:rPr>
            <w:rStyle w:val="ac"/>
            <w:rFonts w:ascii="Segoe UI" w:hAnsi="Segoe UI" w:cs="Segoe UI"/>
            <w:lang w:val="ru-RU"/>
          </w:rPr>
          <w:t>.</w:t>
        </w:r>
        <w:r w:rsidRPr="00A40858">
          <w:rPr>
            <w:rStyle w:val="ac"/>
            <w:rFonts w:ascii="Segoe UI" w:hAnsi="Segoe UI" w:cs="Segoe UI"/>
            <w:lang w:val="ru-RU"/>
          </w:rPr>
          <w:t>Д</w:t>
        </w:r>
        <w:proofErr w:type="gramEnd"/>
        <w:r w:rsidRPr="00A40858">
          <w:rPr>
            <w:rStyle w:val="ac"/>
            <w:rFonts w:ascii="Segoe UI" w:hAnsi="Segoe UI" w:cs="Segoe UI"/>
            <w:lang w:val="ru-RU"/>
          </w:rPr>
          <w:t>зен</w:t>
        </w:r>
        <w:proofErr w:type="spellEnd"/>
      </w:hyperlink>
      <w:r w:rsidRPr="00A40858">
        <w:rPr>
          <w:rStyle w:val="ac"/>
          <w:rFonts w:ascii="Segoe UI" w:hAnsi="Segoe UI" w:cs="Segoe UI"/>
          <w:lang w:val="ru-RU"/>
        </w:rPr>
        <w:t xml:space="preserve">, </w:t>
      </w:r>
      <w:hyperlink r:id="rId13" w:history="1">
        <w:proofErr w:type="spellStart"/>
        <w:r w:rsidRPr="00A40858">
          <w:rPr>
            <w:rStyle w:val="ac"/>
            <w:rFonts w:ascii="Segoe UI" w:hAnsi="Segoe UI" w:cs="Segoe UI"/>
            <w:lang w:val="ru-RU"/>
          </w:rPr>
          <w:t>Телеграм</w:t>
        </w:r>
        <w:proofErr w:type="spellEnd"/>
      </w:hyperlink>
    </w:p>
    <w:p w:rsidR="00A85A47" w:rsidRDefault="00A85A47">
      <w:pPr>
        <w:jc w:val="both"/>
      </w:pPr>
    </w:p>
    <w:p w:rsidR="00A85A47" w:rsidRDefault="008617C8">
      <w:pPr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д</w:t>
      </w:r>
    </w:p>
    <w:sectPr w:rsidR="00A85A47" w:rsidSect="00A85A47">
      <w:headerReference w:type="even" r:id="rId14"/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1417" w:right="850" w:bottom="124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17C8" w:rsidRDefault="008617C8">
      <w:r>
        <w:separator/>
      </w:r>
    </w:p>
  </w:endnote>
  <w:endnote w:type="continuationSeparator" w:id="0">
    <w:p w:rsidR="008617C8" w:rsidRDefault="008617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T Astra 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5A47" w:rsidRDefault="00A85A47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5A47" w:rsidRDefault="00A85A4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17C8" w:rsidRDefault="008617C8">
      <w:r>
        <w:separator/>
      </w:r>
    </w:p>
  </w:footnote>
  <w:footnote w:type="continuationSeparator" w:id="0">
    <w:p w:rsidR="008617C8" w:rsidRDefault="008617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5A47" w:rsidRDefault="00A85A47">
    <w:pPr>
      <w:pStyle w:val="af6"/>
      <w:framePr w:wrap="around" w:vAnchor="text" w:hAnchor="margin" w:xAlign="center" w:y="1"/>
      <w:rPr>
        <w:rStyle w:val="af7"/>
      </w:rPr>
    </w:pPr>
    <w:r>
      <w:rPr>
        <w:rStyle w:val="af7"/>
      </w:rPr>
      <w:fldChar w:fldCharType="begin"/>
    </w:r>
    <w:r w:rsidR="008617C8">
      <w:rPr>
        <w:rStyle w:val="af7"/>
      </w:rPr>
      <w:instrText xml:space="preserve">PAGE  </w:instrText>
    </w:r>
    <w:r>
      <w:rPr>
        <w:rStyle w:val="af7"/>
      </w:rPr>
      <w:fldChar w:fldCharType="end"/>
    </w:r>
  </w:p>
  <w:p w:rsidR="00A85A47" w:rsidRDefault="00A85A47">
    <w:pPr>
      <w:pStyle w:val="af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5A47" w:rsidRDefault="00A85A47">
    <w:pPr>
      <w:pStyle w:val="Header"/>
      <w:jc w:val="center"/>
    </w:pPr>
    <w:fldSimple w:instr="PAGE \* MERGEFORMAT">
      <w:r w:rsidR="00A40858">
        <w:rPr>
          <w:noProof/>
        </w:rPr>
        <w:t>2</w:t>
      </w:r>
    </w:fldSimple>
  </w:p>
  <w:p w:rsidR="00A85A47" w:rsidRDefault="00A85A47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5A47" w:rsidRDefault="00A85A4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41A5B"/>
    <w:multiLevelType w:val="hybridMultilevel"/>
    <w:tmpl w:val="74545750"/>
    <w:lvl w:ilvl="0" w:tplc="21D6767C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 CYR"/>
      </w:rPr>
    </w:lvl>
    <w:lvl w:ilvl="1" w:tplc="0FAA32C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4520673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16BEE43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B61E3EE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8C40DB1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D88D57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DCF064D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C45CB56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17DF7872"/>
    <w:multiLevelType w:val="hybridMultilevel"/>
    <w:tmpl w:val="FC7CDE30"/>
    <w:lvl w:ilvl="0" w:tplc="711A524E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 w:tplc="040459A0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D5444482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87E24F04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B9045E6A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72A0CD96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9F04C4A8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F90615D4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A860EBCE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2">
    <w:nsid w:val="4D9B09BB"/>
    <w:multiLevelType w:val="hybridMultilevel"/>
    <w:tmpl w:val="E3D4E8E2"/>
    <w:lvl w:ilvl="0" w:tplc="E28E1524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/>
        <w:color w:val="000000"/>
      </w:rPr>
    </w:lvl>
    <w:lvl w:ilvl="1" w:tplc="56FECF5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A86D94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68FDF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2AB7F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38A99C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7C60F6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7E1C6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CEE9D5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A06317D"/>
    <w:multiLevelType w:val="hybridMultilevel"/>
    <w:tmpl w:val="826E586E"/>
    <w:lvl w:ilvl="0" w:tplc="E508F0B6">
      <w:start w:val="1"/>
      <w:numFmt w:val="decimal"/>
      <w:lvlText w:val="%1."/>
      <w:lvlJc w:val="left"/>
      <w:pPr>
        <w:ind w:left="1429" w:hanging="360"/>
      </w:pPr>
    </w:lvl>
    <w:lvl w:ilvl="1" w:tplc="0096D67A">
      <w:start w:val="1"/>
      <w:numFmt w:val="lowerLetter"/>
      <w:lvlText w:val="%2."/>
      <w:lvlJc w:val="left"/>
      <w:pPr>
        <w:ind w:left="2149" w:hanging="360"/>
      </w:pPr>
    </w:lvl>
    <w:lvl w:ilvl="2" w:tplc="C1B6D3C2">
      <w:start w:val="1"/>
      <w:numFmt w:val="lowerRoman"/>
      <w:lvlText w:val="%3."/>
      <w:lvlJc w:val="right"/>
      <w:pPr>
        <w:ind w:left="2869" w:hanging="180"/>
      </w:pPr>
    </w:lvl>
    <w:lvl w:ilvl="3" w:tplc="51162B6C">
      <w:start w:val="1"/>
      <w:numFmt w:val="decimal"/>
      <w:lvlText w:val="%4."/>
      <w:lvlJc w:val="left"/>
      <w:pPr>
        <w:ind w:left="3589" w:hanging="360"/>
      </w:pPr>
    </w:lvl>
    <w:lvl w:ilvl="4" w:tplc="4FC23770">
      <w:start w:val="1"/>
      <w:numFmt w:val="lowerLetter"/>
      <w:lvlText w:val="%5."/>
      <w:lvlJc w:val="left"/>
      <w:pPr>
        <w:ind w:left="4309" w:hanging="360"/>
      </w:pPr>
    </w:lvl>
    <w:lvl w:ilvl="5" w:tplc="50AAFFB6">
      <w:start w:val="1"/>
      <w:numFmt w:val="lowerRoman"/>
      <w:lvlText w:val="%6."/>
      <w:lvlJc w:val="right"/>
      <w:pPr>
        <w:ind w:left="5029" w:hanging="180"/>
      </w:pPr>
    </w:lvl>
    <w:lvl w:ilvl="6" w:tplc="91061576">
      <w:start w:val="1"/>
      <w:numFmt w:val="decimal"/>
      <w:lvlText w:val="%7."/>
      <w:lvlJc w:val="left"/>
      <w:pPr>
        <w:ind w:left="5749" w:hanging="360"/>
      </w:pPr>
    </w:lvl>
    <w:lvl w:ilvl="7" w:tplc="A88E049C">
      <w:start w:val="1"/>
      <w:numFmt w:val="lowerLetter"/>
      <w:lvlText w:val="%8."/>
      <w:lvlJc w:val="left"/>
      <w:pPr>
        <w:ind w:left="6469" w:hanging="360"/>
      </w:pPr>
    </w:lvl>
    <w:lvl w:ilvl="8" w:tplc="299007A8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85A47"/>
    <w:rsid w:val="008617C8"/>
    <w:rsid w:val="00A40858"/>
    <w:rsid w:val="00A85A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A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A85A47"/>
    <w:pPr>
      <w:keepNext/>
      <w:keepLines/>
      <w:spacing w:before="480" w:after="200"/>
      <w:outlineLvl w:val="0"/>
    </w:pPr>
    <w:rPr>
      <w:rFonts w:ascii="Arial" w:eastAsia="Arial" w:hAnsi="Arial"/>
      <w:sz w:val="40"/>
      <w:szCs w:val="40"/>
      <w:lang/>
    </w:rPr>
  </w:style>
  <w:style w:type="character" w:customStyle="1" w:styleId="Heading1Char">
    <w:name w:val="Heading 1 Char"/>
    <w:link w:val="Heading1"/>
    <w:uiPriority w:val="9"/>
    <w:rsid w:val="00A85A47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A85A47"/>
    <w:pPr>
      <w:keepNext/>
      <w:keepLines/>
      <w:spacing w:before="360" w:after="200"/>
      <w:outlineLvl w:val="1"/>
    </w:pPr>
    <w:rPr>
      <w:rFonts w:ascii="Arial" w:eastAsia="Arial" w:hAnsi="Arial"/>
      <w:sz w:val="34"/>
      <w:lang/>
    </w:rPr>
  </w:style>
  <w:style w:type="character" w:customStyle="1" w:styleId="Heading2Char">
    <w:name w:val="Heading 2 Char"/>
    <w:link w:val="Heading2"/>
    <w:uiPriority w:val="9"/>
    <w:rsid w:val="00A85A47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A85A47"/>
    <w:pPr>
      <w:keepNext/>
      <w:keepLines/>
      <w:spacing w:before="320" w:after="200"/>
      <w:outlineLvl w:val="2"/>
    </w:pPr>
    <w:rPr>
      <w:rFonts w:ascii="Arial" w:eastAsia="Arial" w:hAnsi="Arial"/>
      <w:sz w:val="30"/>
      <w:szCs w:val="30"/>
      <w:lang/>
    </w:rPr>
  </w:style>
  <w:style w:type="character" w:customStyle="1" w:styleId="Heading3Char">
    <w:name w:val="Heading 3 Char"/>
    <w:link w:val="Heading3"/>
    <w:uiPriority w:val="9"/>
    <w:rsid w:val="00A85A47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A85A47"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  <w:lang/>
    </w:rPr>
  </w:style>
  <w:style w:type="character" w:customStyle="1" w:styleId="Heading4Char">
    <w:name w:val="Heading 4 Char"/>
    <w:link w:val="Heading4"/>
    <w:uiPriority w:val="9"/>
    <w:rsid w:val="00A85A47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A85A47"/>
    <w:pPr>
      <w:keepNext/>
      <w:keepLines/>
      <w:spacing w:before="320" w:after="200"/>
      <w:outlineLvl w:val="4"/>
    </w:pPr>
    <w:rPr>
      <w:rFonts w:ascii="Arial" w:eastAsia="Arial" w:hAnsi="Arial"/>
      <w:b/>
      <w:bCs/>
      <w:sz w:val="24"/>
      <w:szCs w:val="24"/>
      <w:lang/>
    </w:rPr>
  </w:style>
  <w:style w:type="character" w:customStyle="1" w:styleId="Heading5Char">
    <w:name w:val="Heading 5 Char"/>
    <w:link w:val="Heading5"/>
    <w:uiPriority w:val="9"/>
    <w:rsid w:val="00A85A47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A85A47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  <w:lang/>
    </w:rPr>
  </w:style>
  <w:style w:type="character" w:customStyle="1" w:styleId="Heading6Char">
    <w:name w:val="Heading 6 Char"/>
    <w:link w:val="Heading6"/>
    <w:uiPriority w:val="9"/>
    <w:rsid w:val="00A85A47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A85A47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  <w:lang/>
    </w:rPr>
  </w:style>
  <w:style w:type="character" w:customStyle="1" w:styleId="Heading7Char">
    <w:name w:val="Heading 7 Char"/>
    <w:link w:val="Heading7"/>
    <w:uiPriority w:val="9"/>
    <w:rsid w:val="00A85A47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A85A47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  <w:lang/>
    </w:rPr>
  </w:style>
  <w:style w:type="character" w:customStyle="1" w:styleId="Heading8Char">
    <w:name w:val="Heading 8 Char"/>
    <w:link w:val="Heading8"/>
    <w:uiPriority w:val="9"/>
    <w:rsid w:val="00A85A47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A85A47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  <w:lang/>
    </w:rPr>
  </w:style>
  <w:style w:type="character" w:customStyle="1" w:styleId="Heading9Char">
    <w:name w:val="Heading 9 Char"/>
    <w:link w:val="Heading9"/>
    <w:uiPriority w:val="9"/>
    <w:rsid w:val="00A85A47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A85A47"/>
    <w:pPr>
      <w:ind w:left="720"/>
      <w:contextualSpacing/>
    </w:pPr>
  </w:style>
  <w:style w:type="paragraph" w:styleId="a4">
    <w:name w:val="No Spacing"/>
    <w:uiPriority w:val="1"/>
    <w:qFormat/>
    <w:rsid w:val="00A85A47"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rsid w:val="00A85A47"/>
    <w:pPr>
      <w:spacing w:before="300" w:after="200"/>
      <w:contextualSpacing/>
    </w:pPr>
    <w:rPr>
      <w:sz w:val="48"/>
      <w:szCs w:val="48"/>
      <w:lang/>
    </w:rPr>
  </w:style>
  <w:style w:type="character" w:customStyle="1" w:styleId="a6">
    <w:name w:val="Название Знак"/>
    <w:link w:val="a5"/>
    <w:uiPriority w:val="10"/>
    <w:rsid w:val="00A85A47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A85A47"/>
    <w:pPr>
      <w:spacing w:before="200" w:after="200"/>
    </w:pPr>
    <w:rPr>
      <w:sz w:val="24"/>
      <w:szCs w:val="24"/>
      <w:lang/>
    </w:rPr>
  </w:style>
  <w:style w:type="character" w:customStyle="1" w:styleId="a8">
    <w:name w:val="Подзаголовок Знак"/>
    <w:link w:val="a7"/>
    <w:uiPriority w:val="11"/>
    <w:rsid w:val="00A85A47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A85A47"/>
    <w:pPr>
      <w:ind w:left="720" w:right="720"/>
    </w:pPr>
    <w:rPr>
      <w:i/>
      <w:lang/>
    </w:rPr>
  </w:style>
  <w:style w:type="character" w:customStyle="1" w:styleId="20">
    <w:name w:val="Цитата 2 Знак"/>
    <w:link w:val="2"/>
    <w:uiPriority w:val="29"/>
    <w:rsid w:val="00A85A47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A85A47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lang/>
    </w:rPr>
  </w:style>
  <w:style w:type="character" w:customStyle="1" w:styleId="aa">
    <w:name w:val="Выделенная цитата Знак"/>
    <w:link w:val="a9"/>
    <w:uiPriority w:val="30"/>
    <w:rsid w:val="00A85A47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A85A47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A85A47"/>
  </w:style>
  <w:style w:type="paragraph" w:customStyle="1" w:styleId="Footer">
    <w:name w:val="Footer"/>
    <w:basedOn w:val="a"/>
    <w:link w:val="CaptionChar"/>
    <w:uiPriority w:val="99"/>
    <w:unhideWhenUsed/>
    <w:rsid w:val="00A85A47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A85A47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A85A47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link w:val="Footer"/>
    <w:uiPriority w:val="99"/>
    <w:rsid w:val="00A85A47"/>
  </w:style>
  <w:style w:type="table" w:styleId="ab">
    <w:name w:val="Table Grid"/>
    <w:basedOn w:val="a1"/>
    <w:rsid w:val="00A85A4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A85A47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A85A47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sid w:val="00A85A47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A85A47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A85A47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A85A47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A85A4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A85A4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A85A4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A85A4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A85A4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A85A4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A85A4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A85A4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A85A4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A85A4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A85A4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A85A4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A85A4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A85A4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A85A4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A85A4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A85A4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A85A4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A85A4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A85A4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A85A4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sid w:val="00A85A4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A85A4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A85A4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A85A4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A85A4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A85A4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A85A4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A85A4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A85A4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A85A4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A85A4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A85A4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A85A4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A85A4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A85A4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A85A4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A85A4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A85A4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A85A4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A85A4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A85A4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A85A4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A85A4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A85A4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A85A4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A85A4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A85A4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A85A4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A85A47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A85A47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A85A47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A85A47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A85A47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A85A47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A85A47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A85A4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A85A4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A85A4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A85A4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A85A4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A85A4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A85A4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A85A4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A85A4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A85A4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A85A4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A85A4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A85A4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A85A4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A85A4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A85A4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A85A4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A85A4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A85A4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A85A4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A85A4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A85A47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A85A47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A85A47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A85A47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A85A47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A85A47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A85A47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A85A4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A85A4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A85A4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A85A4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A85A4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A85A4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A85A4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A85A47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A85A47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A85A47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A85A47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A85A47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A85A47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A85A47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A85A47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A85A47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A85A47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A85A47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A85A47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A85A47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A85A47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A85A47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A85A47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A85A47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A85A47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A85A47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A85A47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A85A47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A85A4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A85A4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A85A4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A85A4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A85A4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A85A4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A85A4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c">
    <w:name w:val="Hyperlink"/>
    <w:rsid w:val="00A85A47"/>
    <w:rPr>
      <w:rFonts w:ascii="Verdana" w:hAnsi="Verdana"/>
      <w:color w:val="0000FF"/>
      <w:u w:val="single"/>
      <w:lang w:val="en-US" w:eastAsia="en-US" w:bidi="ar-SA"/>
    </w:rPr>
  </w:style>
  <w:style w:type="paragraph" w:styleId="ad">
    <w:name w:val="footnote text"/>
    <w:basedOn w:val="a"/>
    <w:link w:val="ae"/>
    <w:uiPriority w:val="99"/>
    <w:semiHidden/>
    <w:unhideWhenUsed/>
    <w:rsid w:val="00A85A47"/>
    <w:pPr>
      <w:spacing w:after="40"/>
    </w:pPr>
    <w:rPr>
      <w:sz w:val="18"/>
      <w:lang/>
    </w:rPr>
  </w:style>
  <w:style w:type="character" w:customStyle="1" w:styleId="ae">
    <w:name w:val="Текст сноски Знак"/>
    <w:link w:val="ad"/>
    <w:uiPriority w:val="99"/>
    <w:rsid w:val="00A85A47"/>
    <w:rPr>
      <w:sz w:val="18"/>
    </w:rPr>
  </w:style>
  <w:style w:type="character" w:styleId="af">
    <w:name w:val="footnote reference"/>
    <w:uiPriority w:val="99"/>
    <w:unhideWhenUsed/>
    <w:rsid w:val="00A85A47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A85A47"/>
    <w:rPr>
      <w:lang/>
    </w:rPr>
  </w:style>
  <w:style w:type="character" w:customStyle="1" w:styleId="af1">
    <w:name w:val="Текст концевой сноски Знак"/>
    <w:link w:val="af0"/>
    <w:uiPriority w:val="99"/>
    <w:rsid w:val="00A85A47"/>
    <w:rPr>
      <w:sz w:val="20"/>
    </w:rPr>
  </w:style>
  <w:style w:type="character" w:styleId="af2">
    <w:name w:val="endnote reference"/>
    <w:uiPriority w:val="99"/>
    <w:semiHidden/>
    <w:unhideWhenUsed/>
    <w:rsid w:val="00A85A47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A85A47"/>
    <w:pPr>
      <w:spacing w:after="57"/>
    </w:pPr>
  </w:style>
  <w:style w:type="paragraph" w:styleId="21">
    <w:name w:val="toc 2"/>
    <w:basedOn w:val="a"/>
    <w:next w:val="a"/>
    <w:uiPriority w:val="39"/>
    <w:unhideWhenUsed/>
    <w:rsid w:val="00A85A47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A85A47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A85A47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A85A47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A85A47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A85A47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A85A47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A85A47"/>
    <w:pPr>
      <w:spacing w:after="57"/>
      <w:ind w:left="2268"/>
    </w:pPr>
  </w:style>
  <w:style w:type="paragraph" w:styleId="af3">
    <w:name w:val="TOC Heading"/>
    <w:uiPriority w:val="39"/>
    <w:unhideWhenUsed/>
    <w:rsid w:val="00A85A47"/>
    <w:rPr>
      <w:lang w:eastAsia="zh-CN"/>
    </w:rPr>
  </w:style>
  <w:style w:type="paragraph" w:styleId="af4">
    <w:name w:val="table of figures"/>
    <w:basedOn w:val="a"/>
    <w:next w:val="a"/>
    <w:uiPriority w:val="99"/>
    <w:unhideWhenUsed/>
    <w:rsid w:val="00A85A47"/>
  </w:style>
  <w:style w:type="paragraph" w:customStyle="1" w:styleId="1">
    <w:name w:val="Знак1"/>
    <w:basedOn w:val="a"/>
    <w:semiHidden/>
    <w:rsid w:val="00A85A47"/>
    <w:pPr>
      <w:numPr>
        <w:numId w:val="1"/>
      </w:numPr>
      <w:spacing w:before="120" w:after="160" w:line="240" w:lineRule="exact"/>
      <w:jc w:val="both"/>
    </w:pPr>
    <w:rPr>
      <w:rFonts w:ascii="Verdana" w:hAnsi="Verdana"/>
      <w:lang w:val="en-US" w:eastAsia="en-US"/>
    </w:rPr>
  </w:style>
  <w:style w:type="paragraph" w:styleId="af5">
    <w:name w:val="Balloon Text"/>
    <w:basedOn w:val="a"/>
    <w:semiHidden/>
    <w:rsid w:val="00A85A47"/>
    <w:rPr>
      <w:rFonts w:ascii="Tahoma" w:hAnsi="Tahoma" w:cs="Tahoma"/>
      <w:sz w:val="16"/>
      <w:szCs w:val="16"/>
    </w:rPr>
  </w:style>
  <w:style w:type="paragraph" w:styleId="af6">
    <w:name w:val="header"/>
    <w:basedOn w:val="a"/>
    <w:rsid w:val="00A85A47"/>
    <w:pPr>
      <w:tabs>
        <w:tab w:val="center" w:pos="4677"/>
        <w:tab w:val="right" w:pos="9355"/>
      </w:tabs>
    </w:pPr>
  </w:style>
  <w:style w:type="character" w:styleId="af7">
    <w:name w:val="page number"/>
    <w:basedOn w:val="a0"/>
    <w:rsid w:val="00A85A47"/>
  </w:style>
  <w:style w:type="character" w:customStyle="1" w:styleId="apple-style-span">
    <w:name w:val="apple-style-span"/>
    <w:basedOn w:val="a0"/>
    <w:rsid w:val="00A85A47"/>
  </w:style>
  <w:style w:type="paragraph" w:styleId="af8">
    <w:name w:val="footer"/>
    <w:basedOn w:val="a"/>
    <w:link w:val="af9"/>
    <w:rsid w:val="00A85A47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rsid w:val="00A85A4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dzen.ru/rosreestr_nsk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s://vk.com/rosreestr_nsk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517</Words>
  <Characters>2947</Characters>
  <Application>Microsoft Office Word</Application>
  <DocSecurity>0</DocSecurity>
  <Lines>24</Lines>
  <Paragraphs>6</Paragraphs>
  <ScaleCrop>false</ScaleCrop>
  <Company>Computer</Company>
  <LinksUpToDate>false</LinksUpToDate>
  <CharactersWithSpaces>3458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</dc:title>
  <dc:creator>br</dc:creator>
  <cp:lastModifiedBy>Пользователь Windows</cp:lastModifiedBy>
  <cp:revision>101</cp:revision>
  <dcterms:created xsi:type="dcterms:W3CDTF">2016-08-11T07:50:00Z</dcterms:created>
  <dcterms:modified xsi:type="dcterms:W3CDTF">2025-08-08T08:58:00Z</dcterms:modified>
  <cp:version>1048576</cp:version>
</cp:coreProperties>
</file>